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07B" w:rsidRDefault="0019307B" w:rsidP="005E3B07">
      <w:pPr>
        <w:jc w:val="center"/>
        <w:rPr>
          <w:rFonts w:ascii="Arial" w:hAnsi="Arial" w:cs="Arial"/>
          <w:sz w:val="22"/>
          <w:szCs w:val="22"/>
        </w:rPr>
      </w:pPr>
    </w:p>
    <w:p w:rsidR="002105CC" w:rsidRDefault="00F52F76" w:rsidP="002105CC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rFonts w:ascii="Arial" w:hAnsi="Arial" w:cs="Arial"/>
          <w:b/>
          <w:color w:val="003896"/>
          <w:szCs w:val="24"/>
        </w:rPr>
      </w:pPr>
      <w:r w:rsidRPr="00F52F76">
        <w:rPr>
          <w:rFonts w:ascii="Arial" w:hAnsi="Arial" w:cs="Arial"/>
          <w:b/>
          <w:color w:val="003896"/>
          <w:szCs w:val="24"/>
        </w:rPr>
        <w:t>Pulmonary Case</w:t>
      </w:r>
      <w:r w:rsidR="000832A5" w:rsidRPr="000832A5">
        <w:rPr>
          <w:rFonts w:ascii="Arial" w:hAnsi="Arial" w:cs="Arial"/>
          <w:b/>
          <w:color w:val="003896"/>
          <w:szCs w:val="24"/>
        </w:rPr>
        <w:t xml:space="preserve"> </w:t>
      </w:r>
      <w:r w:rsidR="008D1121">
        <w:rPr>
          <w:rFonts w:ascii="Arial" w:hAnsi="Arial" w:cs="Arial"/>
          <w:b/>
          <w:color w:val="003896"/>
          <w:szCs w:val="24"/>
        </w:rPr>
        <w:t>Study</w:t>
      </w:r>
    </w:p>
    <w:p w:rsidR="00F52F76" w:rsidRPr="00F52F76" w:rsidRDefault="00F52F76" w:rsidP="00F52F76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 w:rsidRPr="00F52F76">
        <w:rPr>
          <w:rFonts w:ascii="Arial" w:hAnsi="Arial" w:cs="Arial"/>
          <w:szCs w:val="24"/>
        </w:rPr>
        <w:t xml:space="preserve">CC: 9-year-old boy in with parents with dry cough for </w:t>
      </w:r>
      <w:r w:rsidR="00E179C3">
        <w:rPr>
          <w:rFonts w:ascii="Arial" w:hAnsi="Arial" w:cs="Arial"/>
          <w:szCs w:val="24"/>
        </w:rPr>
        <w:t>1</w:t>
      </w:r>
      <w:r w:rsidR="00E179C3" w:rsidRPr="00F52F76">
        <w:rPr>
          <w:rFonts w:ascii="Arial" w:hAnsi="Arial" w:cs="Arial"/>
          <w:szCs w:val="24"/>
        </w:rPr>
        <w:t xml:space="preserve"> </w:t>
      </w:r>
      <w:r w:rsidRPr="00F52F76">
        <w:rPr>
          <w:rFonts w:ascii="Arial" w:hAnsi="Arial" w:cs="Arial"/>
          <w:szCs w:val="24"/>
        </w:rPr>
        <w:t xml:space="preserve">week. </w:t>
      </w:r>
    </w:p>
    <w:p w:rsidR="00F52F76" w:rsidRPr="00F52F76" w:rsidRDefault="00F52F76" w:rsidP="00F52F76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 w:rsidRPr="00F52F76">
        <w:rPr>
          <w:rFonts w:ascii="Arial" w:hAnsi="Arial" w:cs="Arial"/>
          <w:szCs w:val="24"/>
        </w:rPr>
        <w:t> </w:t>
      </w:r>
    </w:p>
    <w:p w:rsidR="00F52F76" w:rsidRPr="00F52F76" w:rsidRDefault="00F52F76" w:rsidP="00F52F76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 w:rsidRPr="00F52F76">
        <w:rPr>
          <w:rFonts w:ascii="Arial" w:hAnsi="Arial" w:cs="Arial"/>
          <w:szCs w:val="24"/>
        </w:rPr>
        <w:t>HPI: Started about a week after he had a cold. All symptoms resolved</w:t>
      </w:r>
      <w:r w:rsidR="00E179C3">
        <w:rPr>
          <w:rFonts w:ascii="Arial" w:hAnsi="Arial" w:cs="Arial"/>
          <w:szCs w:val="24"/>
        </w:rPr>
        <w:t>;</w:t>
      </w:r>
      <w:r w:rsidRPr="00F52F76">
        <w:rPr>
          <w:rFonts w:ascii="Arial" w:hAnsi="Arial" w:cs="Arial"/>
          <w:szCs w:val="24"/>
        </w:rPr>
        <w:t xml:space="preserve"> however</w:t>
      </w:r>
      <w:r w:rsidR="00E179C3">
        <w:rPr>
          <w:rFonts w:ascii="Arial" w:hAnsi="Arial" w:cs="Arial"/>
          <w:szCs w:val="24"/>
        </w:rPr>
        <w:t>,</w:t>
      </w:r>
      <w:r w:rsidRPr="00F52F76">
        <w:rPr>
          <w:rFonts w:ascii="Arial" w:hAnsi="Arial" w:cs="Arial"/>
          <w:szCs w:val="24"/>
        </w:rPr>
        <w:t xml:space="preserve"> dry cough persisted. Denies any fever. Occasionally coughing fits so hard he has vomited. Coughing does seem to be worse at night or outside in colder weather. Tried </w:t>
      </w:r>
      <w:proofErr w:type="spellStart"/>
      <w:r w:rsidRPr="00F52F76">
        <w:rPr>
          <w:rFonts w:ascii="Arial" w:hAnsi="Arial" w:cs="Arial"/>
          <w:szCs w:val="24"/>
        </w:rPr>
        <w:t>Delsym</w:t>
      </w:r>
      <w:proofErr w:type="spellEnd"/>
      <w:r w:rsidRPr="00F52F76">
        <w:rPr>
          <w:rFonts w:ascii="Arial" w:hAnsi="Arial" w:cs="Arial"/>
          <w:szCs w:val="24"/>
        </w:rPr>
        <w:t xml:space="preserve"> with little </w:t>
      </w:r>
      <w:r w:rsidR="00E179C3">
        <w:rPr>
          <w:rFonts w:ascii="Arial" w:hAnsi="Arial" w:cs="Arial"/>
          <w:szCs w:val="24"/>
        </w:rPr>
        <w:t>i</w:t>
      </w:r>
      <w:r w:rsidRPr="00F52F76">
        <w:rPr>
          <w:rFonts w:ascii="Arial" w:hAnsi="Arial" w:cs="Arial"/>
          <w:szCs w:val="24"/>
        </w:rPr>
        <w:t>mprovement. Unsure about any</w:t>
      </w:r>
      <w:bookmarkStart w:id="0" w:name="_GoBack"/>
      <w:bookmarkEnd w:id="0"/>
      <w:r w:rsidRPr="00F52F76">
        <w:rPr>
          <w:rFonts w:ascii="Arial" w:hAnsi="Arial" w:cs="Arial"/>
          <w:szCs w:val="24"/>
        </w:rPr>
        <w:t xml:space="preserve"> sick contacts. This is the second time this has occurred since he was age 7. Last time he was provided an inhaler and his symptoms resolved after a week or so.  </w:t>
      </w:r>
    </w:p>
    <w:p w:rsidR="00F52F76" w:rsidRPr="00F52F76" w:rsidRDefault="00F52F76" w:rsidP="00F52F76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 w:rsidRPr="00F52F76">
        <w:rPr>
          <w:rFonts w:ascii="Arial" w:hAnsi="Arial" w:cs="Arial"/>
          <w:szCs w:val="24"/>
        </w:rPr>
        <w:t> </w:t>
      </w:r>
    </w:p>
    <w:p w:rsidR="00F52F76" w:rsidRPr="00F52F76" w:rsidRDefault="00F52F76" w:rsidP="00F52F76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 w:rsidRPr="00F52F76">
        <w:rPr>
          <w:rFonts w:ascii="Arial" w:hAnsi="Arial" w:cs="Arial"/>
          <w:b/>
          <w:bCs/>
          <w:szCs w:val="24"/>
        </w:rPr>
        <w:t>PMH:</w:t>
      </w:r>
      <w:r w:rsidRPr="00F52F76">
        <w:rPr>
          <w:rFonts w:ascii="Arial" w:hAnsi="Arial" w:cs="Arial"/>
          <w:szCs w:val="24"/>
        </w:rPr>
        <w:t xml:space="preserve"> No chronic conditions. No history of hospitalizations or surgeries. </w:t>
      </w:r>
    </w:p>
    <w:p w:rsidR="00F52F76" w:rsidRPr="00F52F76" w:rsidRDefault="00F52F76" w:rsidP="00F52F76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 w:rsidRPr="00F52F76">
        <w:rPr>
          <w:rFonts w:ascii="Arial" w:hAnsi="Arial" w:cs="Arial"/>
          <w:szCs w:val="24"/>
        </w:rPr>
        <w:t> </w:t>
      </w:r>
    </w:p>
    <w:p w:rsidR="00F52F76" w:rsidRPr="00F52F76" w:rsidRDefault="00F52F76" w:rsidP="00F52F76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 w:rsidRPr="00F52F76">
        <w:rPr>
          <w:rFonts w:ascii="Arial" w:hAnsi="Arial" w:cs="Arial"/>
          <w:b/>
          <w:bCs/>
          <w:szCs w:val="24"/>
        </w:rPr>
        <w:t>Meds:</w:t>
      </w:r>
      <w:r w:rsidRPr="00F52F76">
        <w:rPr>
          <w:rFonts w:ascii="Arial" w:hAnsi="Arial" w:cs="Arial"/>
          <w:szCs w:val="24"/>
        </w:rPr>
        <w:t xml:space="preserve"> Minions chewable </w:t>
      </w:r>
      <w:r w:rsidR="00E179C3">
        <w:rPr>
          <w:rFonts w:ascii="Arial" w:hAnsi="Arial" w:cs="Arial"/>
          <w:szCs w:val="24"/>
        </w:rPr>
        <w:t>m</w:t>
      </w:r>
      <w:r w:rsidRPr="00F52F76">
        <w:rPr>
          <w:rFonts w:ascii="Arial" w:hAnsi="Arial" w:cs="Arial"/>
          <w:szCs w:val="24"/>
        </w:rPr>
        <w:t xml:space="preserve">ultivitamins, pediatric Claritin </w:t>
      </w:r>
    </w:p>
    <w:p w:rsidR="00F52F76" w:rsidRPr="00F52F76" w:rsidRDefault="00F52F76" w:rsidP="00F52F76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 w:rsidRPr="00F52F76">
        <w:rPr>
          <w:rFonts w:ascii="Arial" w:hAnsi="Arial" w:cs="Arial"/>
          <w:szCs w:val="24"/>
        </w:rPr>
        <w:t> </w:t>
      </w:r>
    </w:p>
    <w:p w:rsidR="00F52F76" w:rsidRPr="00F52F76" w:rsidRDefault="00F52F76" w:rsidP="00F52F76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 w:rsidRPr="00F52F76">
        <w:rPr>
          <w:rFonts w:ascii="Arial" w:hAnsi="Arial" w:cs="Arial"/>
          <w:b/>
          <w:bCs/>
          <w:szCs w:val="24"/>
        </w:rPr>
        <w:t xml:space="preserve">FH: </w:t>
      </w:r>
      <w:r w:rsidRPr="00F52F76">
        <w:rPr>
          <w:rFonts w:ascii="Arial" w:hAnsi="Arial" w:cs="Arial"/>
          <w:szCs w:val="24"/>
        </w:rPr>
        <w:t xml:space="preserve">Dad alive and well without any chronic conditions. </w:t>
      </w:r>
      <w:r w:rsidR="00E179C3">
        <w:rPr>
          <w:rFonts w:ascii="Arial" w:hAnsi="Arial" w:cs="Arial"/>
          <w:szCs w:val="24"/>
        </w:rPr>
        <w:t>M</w:t>
      </w:r>
      <w:r w:rsidRPr="00F52F76">
        <w:rPr>
          <w:rFonts w:ascii="Arial" w:hAnsi="Arial" w:cs="Arial"/>
          <w:szCs w:val="24"/>
        </w:rPr>
        <w:t xml:space="preserve">om has history of seasonal allergies and asthma. Sister is healthy. </w:t>
      </w:r>
    </w:p>
    <w:p w:rsidR="00F52F76" w:rsidRPr="00F52F76" w:rsidRDefault="00F52F76" w:rsidP="00F52F76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 w:rsidRPr="00F52F76">
        <w:rPr>
          <w:rFonts w:ascii="Arial" w:hAnsi="Arial" w:cs="Arial"/>
          <w:szCs w:val="24"/>
        </w:rPr>
        <w:t> </w:t>
      </w:r>
    </w:p>
    <w:p w:rsidR="00F52F76" w:rsidRPr="00F52F76" w:rsidRDefault="00F52F76" w:rsidP="00F52F76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 w:rsidRPr="00F52F76">
        <w:rPr>
          <w:rFonts w:ascii="Arial" w:hAnsi="Arial" w:cs="Arial"/>
          <w:b/>
          <w:bCs/>
          <w:szCs w:val="24"/>
        </w:rPr>
        <w:t>SH</w:t>
      </w:r>
      <w:r w:rsidRPr="00B542C7">
        <w:rPr>
          <w:rFonts w:ascii="Arial" w:hAnsi="Arial" w:cs="Arial"/>
          <w:b/>
          <w:szCs w:val="24"/>
        </w:rPr>
        <w:t>:</w:t>
      </w:r>
      <w:r w:rsidRPr="00F52F76">
        <w:rPr>
          <w:rFonts w:ascii="Arial" w:hAnsi="Arial" w:cs="Arial"/>
          <w:szCs w:val="24"/>
        </w:rPr>
        <w:t xml:space="preserve"> Lives with mom and dad and older sister age 11. Attends public school and in </w:t>
      </w:r>
      <w:r w:rsidR="00E179C3">
        <w:rPr>
          <w:rFonts w:ascii="Arial" w:hAnsi="Arial" w:cs="Arial"/>
          <w:szCs w:val="24"/>
        </w:rPr>
        <w:t>G</w:t>
      </w:r>
      <w:r w:rsidRPr="00F52F76">
        <w:rPr>
          <w:rFonts w:ascii="Arial" w:hAnsi="Arial" w:cs="Arial"/>
          <w:szCs w:val="24"/>
        </w:rPr>
        <w:t xml:space="preserve">rade 4. likes it and has lots of friends. </w:t>
      </w:r>
      <w:r w:rsidR="00E179C3">
        <w:rPr>
          <w:rFonts w:ascii="Arial" w:hAnsi="Arial" w:cs="Arial"/>
          <w:szCs w:val="24"/>
        </w:rPr>
        <w:t>Plays</w:t>
      </w:r>
      <w:r w:rsidR="00E179C3" w:rsidRPr="00F52F76">
        <w:rPr>
          <w:rFonts w:ascii="Arial" w:hAnsi="Arial" w:cs="Arial"/>
          <w:szCs w:val="24"/>
        </w:rPr>
        <w:t xml:space="preserve"> </w:t>
      </w:r>
      <w:r w:rsidRPr="00F52F76">
        <w:rPr>
          <w:rFonts w:ascii="Arial" w:hAnsi="Arial" w:cs="Arial"/>
          <w:szCs w:val="24"/>
        </w:rPr>
        <w:t xml:space="preserve">flag football. Denies any exposure to tobacco or smoke.  </w:t>
      </w:r>
    </w:p>
    <w:p w:rsidR="00F52F76" w:rsidRPr="00F52F76" w:rsidRDefault="00F52F76" w:rsidP="00F52F76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 w:rsidRPr="00F52F76">
        <w:rPr>
          <w:rFonts w:ascii="Arial" w:hAnsi="Arial" w:cs="Arial"/>
          <w:szCs w:val="24"/>
        </w:rPr>
        <w:t> </w:t>
      </w:r>
    </w:p>
    <w:p w:rsidR="00F52F76" w:rsidRPr="00F52F76" w:rsidRDefault="00F52F76" w:rsidP="00F52F76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 w:rsidRPr="00F52F76">
        <w:rPr>
          <w:rFonts w:ascii="Arial" w:hAnsi="Arial" w:cs="Arial"/>
          <w:b/>
          <w:bCs/>
          <w:szCs w:val="24"/>
        </w:rPr>
        <w:t>NKDA</w:t>
      </w:r>
      <w:r w:rsidRPr="00F52F76">
        <w:rPr>
          <w:rFonts w:ascii="Arial" w:hAnsi="Arial" w:cs="Arial"/>
          <w:szCs w:val="24"/>
        </w:rPr>
        <w:t>, food</w:t>
      </w:r>
      <w:r w:rsidR="00E179C3">
        <w:rPr>
          <w:rFonts w:ascii="Arial" w:hAnsi="Arial" w:cs="Arial"/>
          <w:szCs w:val="24"/>
        </w:rPr>
        <w:t>,</w:t>
      </w:r>
      <w:r w:rsidRPr="00F52F76">
        <w:rPr>
          <w:rFonts w:ascii="Arial" w:hAnsi="Arial" w:cs="Arial"/>
          <w:szCs w:val="24"/>
        </w:rPr>
        <w:t xml:space="preserve"> or material allergies + environmental allergies</w:t>
      </w:r>
    </w:p>
    <w:p w:rsidR="00F52F76" w:rsidRPr="00F52F76" w:rsidRDefault="00F52F76" w:rsidP="00F52F76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 w:rsidRPr="00F52F76">
        <w:rPr>
          <w:rFonts w:ascii="Arial" w:hAnsi="Arial" w:cs="Arial"/>
          <w:szCs w:val="24"/>
        </w:rPr>
        <w:t> </w:t>
      </w:r>
    </w:p>
    <w:p w:rsidR="00E179C3" w:rsidRDefault="00F52F76" w:rsidP="00F52F76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 w:rsidRPr="00F52F76">
        <w:rPr>
          <w:rFonts w:ascii="Arial" w:hAnsi="Arial" w:cs="Arial"/>
          <w:b/>
          <w:bCs/>
          <w:szCs w:val="24"/>
        </w:rPr>
        <w:t>ROS</w:t>
      </w:r>
      <w:r w:rsidRPr="00B542C7">
        <w:rPr>
          <w:rFonts w:ascii="Arial" w:hAnsi="Arial" w:cs="Arial"/>
          <w:b/>
          <w:szCs w:val="24"/>
        </w:rPr>
        <w:t>:</w:t>
      </w:r>
      <w:r w:rsidRPr="00F52F76">
        <w:rPr>
          <w:rFonts w:ascii="Arial" w:hAnsi="Arial" w:cs="Arial"/>
          <w:szCs w:val="24"/>
        </w:rPr>
        <w:t xml:space="preserve"> </w:t>
      </w:r>
    </w:p>
    <w:p w:rsidR="00E179C3" w:rsidRDefault="00E179C3" w:rsidP="00F52F76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</w:p>
    <w:p w:rsidR="00F52F76" w:rsidRPr="00F52F76" w:rsidRDefault="00F52F76" w:rsidP="00F52F76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 w:rsidRPr="00F52F76">
        <w:rPr>
          <w:rFonts w:ascii="Arial" w:hAnsi="Arial" w:cs="Arial"/>
          <w:szCs w:val="24"/>
        </w:rPr>
        <w:t>General:</w:t>
      </w:r>
      <w:r w:rsidR="00E179C3">
        <w:rPr>
          <w:rFonts w:ascii="Arial" w:hAnsi="Arial" w:cs="Arial"/>
          <w:szCs w:val="24"/>
        </w:rPr>
        <w:t xml:space="preserve"> </w:t>
      </w:r>
      <w:r w:rsidRPr="00F52F76">
        <w:rPr>
          <w:rFonts w:ascii="Arial" w:hAnsi="Arial" w:cs="Arial"/>
          <w:szCs w:val="24"/>
        </w:rPr>
        <w:t>no fevers, w</w:t>
      </w:r>
      <w:r w:rsidR="00E179C3">
        <w:rPr>
          <w:rFonts w:ascii="Arial" w:hAnsi="Arial" w:cs="Arial"/>
          <w:szCs w:val="24"/>
        </w:rPr>
        <w:t>eigh</w:t>
      </w:r>
      <w:r w:rsidRPr="00F52F76">
        <w:rPr>
          <w:rFonts w:ascii="Arial" w:hAnsi="Arial" w:cs="Arial"/>
          <w:szCs w:val="24"/>
        </w:rPr>
        <w:t>t changes, night sweats, fatigue</w:t>
      </w:r>
    </w:p>
    <w:p w:rsidR="00F52F76" w:rsidRPr="00F52F76" w:rsidRDefault="00F52F76" w:rsidP="00F52F76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 w:rsidRPr="00F52F76">
        <w:rPr>
          <w:rFonts w:ascii="Arial" w:hAnsi="Arial" w:cs="Arial"/>
          <w:szCs w:val="24"/>
        </w:rPr>
        <w:t xml:space="preserve">Skin: denies rashes or changes in skin lesions. </w:t>
      </w:r>
    </w:p>
    <w:p w:rsidR="00F52F76" w:rsidRPr="00F52F76" w:rsidRDefault="00F52F76" w:rsidP="00F52F76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 w:rsidRPr="00F52F76">
        <w:rPr>
          <w:rFonts w:ascii="Arial" w:hAnsi="Arial" w:cs="Arial"/>
          <w:szCs w:val="24"/>
        </w:rPr>
        <w:t xml:space="preserve">HEENT: </w:t>
      </w:r>
      <w:r w:rsidR="00E179C3">
        <w:rPr>
          <w:rFonts w:ascii="Arial" w:hAnsi="Arial" w:cs="Arial"/>
          <w:szCs w:val="24"/>
        </w:rPr>
        <w:t>d</w:t>
      </w:r>
      <w:r w:rsidRPr="00F52F76">
        <w:rPr>
          <w:rFonts w:ascii="Arial" w:hAnsi="Arial" w:cs="Arial"/>
          <w:szCs w:val="24"/>
        </w:rPr>
        <w:t xml:space="preserve">enies vision changes or eye discharge, denies nasal congestion or sneezing, denies hearing changes or ear pain, tonight sore throat </w:t>
      </w:r>
    </w:p>
    <w:p w:rsidR="00F52F76" w:rsidRPr="00F52F76" w:rsidRDefault="00F52F76" w:rsidP="00F52F76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 w:rsidRPr="00F52F76">
        <w:rPr>
          <w:rFonts w:ascii="Arial" w:hAnsi="Arial" w:cs="Arial"/>
          <w:szCs w:val="24"/>
        </w:rPr>
        <w:t xml:space="preserve">Cardio: </w:t>
      </w:r>
      <w:r w:rsidR="00E179C3">
        <w:rPr>
          <w:rFonts w:ascii="Arial" w:hAnsi="Arial" w:cs="Arial"/>
          <w:szCs w:val="24"/>
        </w:rPr>
        <w:t>d</w:t>
      </w:r>
      <w:r w:rsidRPr="00F52F76">
        <w:rPr>
          <w:rFonts w:ascii="Arial" w:hAnsi="Arial" w:cs="Arial"/>
          <w:szCs w:val="24"/>
        </w:rPr>
        <w:t xml:space="preserve">enies chest pain  </w:t>
      </w:r>
    </w:p>
    <w:p w:rsidR="00F52F76" w:rsidRPr="00F52F76" w:rsidRDefault="00F52F76" w:rsidP="00F52F76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 w:rsidRPr="00F52F76">
        <w:rPr>
          <w:rFonts w:ascii="Arial" w:hAnsi="Arial" w:cs="Arial"/>
          <w:szCs w:val="24"/>
        </w:rPr>
        <w:t xml:space="preserve">Pulmonary: </w:t>
      </w:r>
      <w:r w:rsidR="00E179C3">
        <w:rPr>
          <w:rFonts w:ascii="Arial" w:hAnsi="Arial" w:cs="Arial"/>
          <w:szCs w:val="24"/>
        </w:rPr>
        <w:t>s</w:t>
      </w:r>
      <w:r w:rsidRPr="00F52F76">
        <w:rPr>
          <w:rFonts w:ascii="Arial" w:hAnsi="Arial" w:cs="Arial"/>
          <w:szCs w:val="24"/>
        </w:rPr>
        <w:t xml:space="preserve">ee HPI </w:t>
      </w:r>
    </w:p>
    <w:p w:rsidR="00F52F76" w:rsidRPr="00F52F76" w:rsidRDefault="00F52F76" w:rsidP="00F52F76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 w:rsidRPr="00F52F76">
        <w:rPr>
          <w:rFonts w:ascii="Arial" w:hAnsi="Arial" w:cs="Arial"/>
          <w:szCs w:val="24"/>
        </w:rPr>
        <w:t xml:space="preserve">Abdomen: </w:t>
      </w:r>
      <w:r w:rsidR="00E179C3">
        <w:rPr>
          <w:rFonts w:ascii="Arial" w:hAnsi="Arial" w:cs="Arial"/>
          <w:szCs w:val="24"/>
        </w:rPr>
        <w:t>d</w:t>
      </w:r>
      <w:r w:rsidRPr="00F52F76">
        <w:rPr>
          <w:rFonts w:ascii="Arial" w:hAnsi="Arial" w:cs="Arial"/>
          <w:szCs w:val="24"/>
        </w:rPr>
        <w:t xml:space="preserve">enies abdominal pain, </w:t>
      </w:r>
      <w:r w:rsidR="00E179C3">
        <w:rPr>
          <w:rFonts w:ascii="Arial" w:hAnsi="Arial" w:cs="Arial"/>
          <w:szCs w:val="24"/>
        </w:rPr>
        <w:t>d</w:t>
      </w:r>
      <w:r w:rsidRPr="00F52F76">
        <w:rPr>
          <w:rFonts w:ascii="Arial" w:hAnsi="Arial" w:cs="Arial"/>
          <w:szCs w:val="24"/>
        </w:rPr>
        <w:t>enies nausea</w:t>
      </w:r>
      <w:r w:rsidR="00B542C7">
        <w:rPr>
          <w:rFonts w:ascii="Arial" w:hAnsi="Arial" w:cs="Arial"/>
          <w:szCs w:val="24"/>
        </w:rPr>
        <w:t>,</w:t>
      </w:r>
      <w:r w:rsidRPr="00F52F76">
        <w:rPr>
          <w:rFonts w:ascii="Arial" w:hAnsi="Arial" w:cs="Arial"/>
          <w:szCs w:val="24"/>
        </w:rPr>
        <w:t xml:space="preserve"> vomiting, constipation</w:t>
      </w:r>
      <w:r w:rsidR="00E179C3">
        <w:rPr>
          <w:rFonts w:ascii="Arial" w:hAnsi="Arial" w:cs="Arial"/>
          <w:szCs w:val="24"/>
        </w:rPr>
        <w:t>,</w:t>
      </w:r>
      <w:r w:rsidRPr="00F52F76">
        <w:rPr>
          <w:rFonts w:ascii="Arial" w:hAnsi="Arial" w:cs="Arial"/>
          <w:szCs w:val="24"/>
        </w:rPr>
        <w:t xml:space="preserve"> or diarrhea. </w:t>
      </w:r>
    </w:p>
    <w:p w:rsidR="00F52F76" w:rsidRPr="00F52F76" w:rsidRDefault="00F52F76" w:rsidP="00F52F76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 w:rsidRPr="00F52F76">
        <w:rPr>
          <w:rFonts w:ascii="Arial" w:hAnsi="Arial" w:cs="Arial"/>
          <w:szCs w:val="24"/>
        </w:rPr>
        <w:t xml:space="preserve">MSK/neuro: </w:t>
      </w:r>
      <w:r w:rsidR="00E179C3">
        <w:rPr>
          <w:rFonts w:ascii="Arial" w:hAnsi="Arial" w:cs="Arial"/>
          <w:szCs w:val="24"/>
        </w:rPr>
        <w:t>d</w:t>
      </w:r>
      <w:r w:rsidRPr="00F52F76">
        <w:rPr>
          <w:rFonts w:ascii="Arial" w:hAnsi="Arial" w:cs="Arial"/>
          <w:szCs w:val="24"/>
        </w:rPr>
        <w:t xml:space="preserve">enies joint pain or loss of range of motion, denies numbness tingling </w:t>
      </w:r>
      <w:r w:rsidR="00E179C3">
        <w:rPr>
          <w:rFonts w:ascii="Arial" w:hAnsi="Arial" w:cs="Arial"/>
          <w:szCs w:val="24"/>
        </w:rPr>
        <w:t>that</w:t>
      </w:r>
      <w:r w:rsidR="00E179C3" w:rsidRPr="00F52F76">
        <w:rPr>
          <w:rFonts w:ascii="Arial" w:hAnsi="Arial" w:cs="Arial"/>
          <w:szCs w:val="24"/>
        </w:rPr>
        <w:t xml:space="preserve"> </w:t>
      </w:r>
      <w:r w:rsidRPr="00F52F76">
        <w:rPr>
          <w:rFonts w:ascii="Arial" w:hAnsi="Arial" w:cs="Arial"/>
          <w:szCs w:val="24"/>
        </w:rPr>
        <w:t xml:space="preserve">changes in sensation </w:t>
      </w:r>
    </w:p>
    <w:p w:rsidR="00F52F76" w:rsidRPr="00F52F76" w:rsidRDefault="00F52F76" w:rsidP="00F52F76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 w:rsidRPr="00F52F76">
        <w:rPr>
          <w:rFonts w:ascii="Arial" w:hAnsi="Arial" w:cs="Arial"/>
          <w:szCs w:val="24"/>
        </w:rPr>
        <w:t xml:space="preserve"> </w:t>
      </w:r>
    </w:p>
    <w:p w:rsidR="00F52F76" w:rsidRPr="00F52F76" w:rsidRDefault="00F52F76" w:rsidP="00F52F76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 w:rsidRPr="00F52F76">
        <w:rPr>
          <w:rFonts w:ascii="Arial" w:hAnsi="Arial" w:cs="Arial"/>
          <w:b/>
          <w:bCs/>
          <w:szCs w:val="24"/>
        </w:rPr>
        <w:t>PE</w:t>
      </w:r>
      <w:r w:rsidRPr="00B542C7">
        <w:rPr>
          <w:rFonts w:ascii="Arial" w:hAnsi="Arial" w:cs="Arial"/>
          <w:b/>
          <w:szCs w:val="24"/>
        </w:rPr>
        <w:t>:</w:t>
      </w:r>
      <w:r w:rsidRPr="00F52F76">
        <w:rPr>
          <w:rFonts w:ascii="Arial" w:hAnsi="Arial" w:cs="Arial"/>
          <w:szCs w:val="24"/>
        </w:rPr>
        <w:t xml:space="preserve"> General: </w:t>
      </w:r>
      <w:r w:rsidR="00E179C3">
        <w:rPr>
          <w:rFonts w:ascii="Arial" w:hAnsi="Arial" w:cs="Arial"/>
          <w:szCs w:val="24"/>
        </w:rPr>
        <w:t>a</w:t>
      </w:r>
      <w:r w:rsidRPr="00F52F76">
        <w:rPr>
          <w:rFonts w:ascii="Arial" w:hAnsi="Arial" w:cs="Arial"/>
          <w:szCs w:val="24"/>
        </w:rPr>
        <w:t>lert, cooperative boy with parents, occasional dry cough</w:t>
      </w:r>
    </w:p>
    <w:p w:rsidR="00F52F76" w:rsidRPr="00F52F76" w:rsidRDefault="00F52F76" w:rsidP="00F52F76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 w:rsidRPr="00F52F76">
        <w:rPr>
          <w:rFonts w:ascii="Arial" w:hAnsi="Arial" w:cs="Arial"/>
          <w:szCs w:val="24"/>
        </w:rPr>
        <w:t> </w:t>
      </w:r>
    </w:p>
    <w:p w:rsidR="00F52F76" w:rsidRPr="00F52F76" w:rsidRDefault="00F52F76" w:rsidP="00F52F76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 w:rsidRPr="00F52F76">
        <w:rPr>
          <w:rFonts w:ascii="Arial" w:hAnsi="Arial" w:cs="Arial"/>
          <w:b/>
          <w:bCs/>
          <w:szCs w:val="24"/>
        </w:rPr>
        <w:t>VS</w:t>
      </w:r>
      <w:r w:rsidRPr="00B542C7">
        <w:rPr>
          <w:rFonts w:ascii="Arial" w:hAnsi="Arial" w:cs="Arial"/>
          <w:b/>
          <w:szCs w:val="24"/>
        </w:rPr>
        <w:t>:</w:t>
      </w:r>
      <w:r w:rsidRPr="00F52F76">
        <w:rPr>
          <w:rFonts w:ascii="Arial" w:hAnsi="Arial" w:cs="Arial"/>
          <w:szCs w:val="24"/>
        </w:rPr>
        <w:t xml:space="preserve"> BP 109/80 RR15, P 70, T98.9, O2 Sat 98% RA ht 50in wt 75#</w:t>
      </w:r>
    </w:p>
    <w:p w:rsidR="00F52F76" w:rsidRPr="00F52F76" w:rsidRDefault="00F52F76" w:rsidP="00F52F76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 w:rsidRPr="00F52F76">
        <w:rPr>
          <w:rFonts w:ascii="Arial" w:hAnsi="Arial" w:cs="Arial"/>
          <w:szCs w:val="24"/>
        </w:rPr>
        <w:t> </w:t>
      </w:r>
    </w:p>
    <w:p w:rsidR="00F52F76" w:rsidRDefault="00F52F76" w:rsidP="00F52F76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 w:rsidRPr="00F52F76">
        <w:rPr>
          <w:rFonts w:ascii="Arial" w:hAnsi="Arial" w:cs="Arial"/>
          <w:b/>
          <w:bCs/>
          <w:szCs w:val="24"/>
        </w:rPr>
        <w:t>Skin:</w:t>
      </w:r>
      <w:r w:rsidRPr="00F52F76">
        <w:rPr>
          <w:rFonts w:ascii="Arial" w:hAnsi="Arial" w:cs="Arial"/>
          <w:szCs w:val="24"/>
        </w:rPr>
        <w:t xml:space="preserve"> Dry, intact without any lesions. </w:t>
      </w:r>
    </w:p>
    <w:p w:rsidR="00E179C3" w:rsidRPr="00F52F76" w:rsidRDefault="00E179C3" w:rsidP="00F52F76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</w:p>
    <w:p w:rsidR="00F52F76" w:rsidRPr="00F52F76" w:rsidRDefault="00F52F76" w:rsidP="00F52F76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 w:rsidRPr="00F52F76">
        <w:rPr>
          <w:rFonts w:ascii="Arial" w:hAnsi="Arial" w:cs="Arial"/>
          <w:b/>
          <w:bCs/>
          <w:szCs w:val="24"/>
        </w:rPr>
        <w:t>HEENT</w:t>
      </w:r>
      <w:r w:rsidRPr="00B542C7">
        <w:rPr>
          <w:rFonts w:ascii="Arial" w:hAnsi="Arial" w:cs="Arial"/>
          <w:b/>
          <w:szCs w:val="24"/>
        </w:rPr>
        <w:t xml:space="preserve">: </w:t>
      </w:r>
      <w:r w:rsidRPr="00F52F76">
        <w:rPr>
          <w:rFonts w:ascii="Arial" w:hAnsi="Arial" w:cs="Arial"/>
          <w:szCs w:val="24"/>
        </w:rPr>
        <w:t>PERRLA, eyes clear, w/o discharge, TM'S intact, canals clear, mouth moist, w/o lesions, tonsils 2+ no erythema</w:t>
      </w:r>
    </w:p>
    <w:p w:rsidR="00F52F76" w:rsidRPr="00F52F76" w:rsidRDefault="00F52F76" w:rsidP="00F52F76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 w:rsidRPr="00F52F76">
        <w:rPr>
          <w:rFonts w:ascii="Arial" w:hAnsi="Arial" w:cs="Arial"/>
          <w:b/>
          <w:bCs/>
          <w:szCs w:val="24"/>
        </w:rPr>
        <w:lastRenderedPageBreak/>
        <w:t xml:space="preserve">Heart: </w:t>
      </w:r>
      <w:r w:rsidRPr="00F52F76">
        <w:rPr>
          <w:rFonts w:ascii="Arial" w:hAnsi="Arial" w:cs="Arial"/>
          <w:szCs w:val="24"/>
        </w:rPr>
        <w:t>Regular rate and rhythm no murmurs rubs or gal</w:t>
      </w:r>
      <w:r w:rsidR="00E179C3">
        <w:rPr>
          <w:rFonts w:ascii="Arial" w:hAnsi="Arial" w:cs="Arial"/>
          <w:szCs w:val="24"/>
        </w:rPr>
        <w:t>l</w:t>
      </w:r>
      <w:r w:rsidRPr="00F52F76">
        <w:rPr>
          <w:rFonts w:ascii="Arial" w:hAnsi="Arial" w:cs="Arial"/>
          <w:szCs w:val="24"/>
        </w:rPr>
        <w:t xml:space="preserve">ops </w:t>
      </w:r>
    </w:p>
    <w:p w:rsidR="00F52F76" w:rsidRPr="00F52F76" w:rsidRDefault="00F52F76" w:rsidP="00F52F76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 w:rsidRPr="00E179C3">
        <w:rPr>
          <w:rFonts w:ascii="Arial" w:hAnsi="Arial" w:cs="Arial"/>
          <w:b/>
          <w:bCs/>
          <w:szCs w:val="24"/>
        </w:rPr>
        <w:t>Lung</w:t>
      </w:r>
      <w:r w:rsidRPr="00B542C7">
        <w:rPr>
          <w:rFonts w:ascii="Arial" w:hAnsi="Arial" w:cs="Arial"/>
          <w:b/>
          <w:szCs w:val="24"/>
        </w:rPr>
        <w:t>s:</w:t>
      </w:r>
      <w:r w:rsidRPr="00F52F76">
        <w:rPr>
          <w:rFonts w:ascii="Arial" w:hAnsi="Arial" w:cs="Arial"/>
          <w:szCs w:val="24"/>
        </w:rPr>
        <w:t xml:space="preserve"> wheezing throughout, </w:t>
      </w:r>
      <w:r w:rsidR="00E179C3">
        <w:rPr>
          <w:rFonts w:ascii="Arial" w:hAnsi="Arial" w:cs="Arial"/>
          <w:szCs w:val="24"/>
        </w:rPr>
        <w:t>n</w:t>
      </w:r>
      <w:r w:rsidRPr="00F52F76">
        <w:rPr>
          <w:rFonts w:ascii="Arial" w:hAnsi="Arial" w:cs="Arial"/>
          <w:szCs w:val="24"/>
        </w:rPr>
        <w:t>o distress or no use of accessory muscles</w:t>
      </w:r>
    </w:p>
    <w:p w:rsidR="00F52F76" w:rsidRPr="00F52F76" w:rsidRDefault="00F52F76" w:rsidP="00F52F76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 w:rsidRPr="00F52F76">
        <w:rPr>
          <w:rFonts w:ascii="Arial" w:hAnsi="Arial" w:cs="Arial"/>
          <w:b/>
          <w:bCs/>
          <w:szCs w:val="24"/>
        </w:rPr>
        <w:t>Abdominal:</w:t>
      </w:r>
      <w:r w:rsidRPr="00F52F76">
        <w:rPr>
          <w:rFonts w:ascii="Arial" w:hAnsi="Arial" w:cs="Arial"/>
          <w:szCs w:val="24"/>
        </w:rPr>
        <w:t xml:space="preserve"> </w:t>
      </w:r>
      <w:r w:rsidR="00E179C3">
        <w:rPr>
          <w:rFonts w:ascii="Arial" w:hAnsi="Arial" w:cs="Arial"/>
          <w:szCs w:val="24"/>
        </w:rPr>
        <w:t>s</w:t>
      </w:r>
      <w:r w:rsidRPr="00F52F76">
        <w:rPr>
          <w:rFonts w:ascii="Arial" w:hAnsi="Arial" w:cs="Arial"/>
          <w:szCs w:val="24"/>
        </w:rPr>
        <w:t>oft, round, non-tender to palpation</w:t>
      </w:r>
    </w:p>
    <w:p w:rsidR="00F52F76" w:rsidRPr="00F52F76" w:rsidRDefault="00F52F76" w:rsidP="00F52F76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 w:rsidRPr="00F52F76">
        <w:rPr>
          <w:rFonts w:ascii="Arial" w:hAnsi="Arial" w:cs="Arial"/>
          <w:szCs w:val="24"/>
        </w:rPr>
        <w:t> </w:t>
      </w:r>
    </w:p>
    <w:p w:rsidR="00F52F76" w:rsidRPr="00F52F76" w:rsidRDefault="00F52F76" w:rsidP="00F52F76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 w:rsidRPr="00F52F76">
        <w:rPr>
          <w:rFonts w:ascii="Arial" w:hAnsi="Arial" w:cs="Arial"/>
          <w:szCs w:val="24"/>
        </w:rPr>
        <w:t>POC: Peak Flow: 192 (goal is 240)</w:t>
      </w:r>
    </w:p>
    <w:p w:rsidR="00F52F76" w:rsidRPr="00F52F76" w:rsidRDefault="00F52F76" w:rsidP="00F52F76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 w:rsidRPr="00F52F76">
        <w:rPr>
          <w:rFonts w:ascii="Arial" w:hAnsi="Arial" w:cs="Arial"/>
          <w:szCs w:val="24"/>
        </w:rPr>
        <w:t xml:space="preserve">Albuterol treatment now </w:t>
      </w:r>
    </w:p>
    <w:p w:rsidR="00E2394F" w:rsidRPr="000832A5" w:rsidRDefault="00F52F76" w:rsidP="00F52F76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iCs/>
          <w:color w:val="000000"/>
          <w:szCs w:val="24"/>
          <w:lang w:val="en"/>
        </w:rPr>
      </w:pPr>
      <w:r w:rsidRPr="00F52F76">
        <w:rPr>
          <w:rFonts w:ascii="Arial" w:eastAsia="Calibri" w:hAnsi="Arial" w:cs="Arial"/>
          <w:szCs w:val="24"/>
        </w:rPr>
        <w:t>Following treatment</w:t>
      </w:r>
      <w:r w:rsidR="00E179C3">
        <w:rPr>
          <w:rFonts w:ascii="Arial" w:eastAsia="Calibri" w:hAnsi="Arial" w:cs="Arial"/>
          <w:szCs w:val="24"/>
        </w:rPr>
        <w:t>,</w:t>
      </w:r>
      <w:r w:rsidRPr="00F52F76">
        <w:rPr>
          <w:rFonts w:ascii="Arial" w:eastAsia="Calibri" w:hAnsi="Arial" w:cs="Arial"/>
          <w:szCs w:val="24"/>
        </w:rPr>
        <w:t xml:space="preserve"> lungs less wheezy and </w:t>
      </w:r>
      <w:r w:rsidR="00E179C3">
        <w:rPr>
          <w:rFonts w:ascii="Arial" w:eastAsia="Calibri" w:hAnsi="Arial" w:cs="Arial"/>
          <w:szCs w:val="24"/>
        </w:rPr>
        <w:t>p</w:t>
      </w:r>
      <w:r w:rsidRPr="00F52F76">
        <w:rPr>
          <w:rFonts w:ascii="Arial" w:eastAsia="Calibri" w:hAnsi="Arial" w:cs="Arial"/>
          <w:szCs w:val="24"/>
        </w:rPr>
        <w:t>eak flow: 210</w:t>
      </w:r>
    </w:p>
    <w:sectPr w:rsidR="00E2394F" w:rsidRPr="000832A5" w:rsidSect="00B542C7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18B" w:rsidRDefault="002E318B">
      <w:r>
        <w:separator/>
      </w:r>
    </w:p>
  </w:endnote>
  <w:endnote w:type="continuationSeparator" w:id="0">
    <w:p w:rsidR="002E318B" w:rsidRDefault="002E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36801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42C7" w:rsidRDefault="00B542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42C7" w:rsidRDefault="00B542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38421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42C7" w:rsidRDefault="00B542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42C7" w:rsidRDefault="00B54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18B" w:rsidRDefault="002E318B">
      <w:r>
        <w:separator/>
      </w:r>
    </w:p>
  </w:footnote>
  <w:footnote w:type="continuationSeparator" w:id="0">
    <w:p w:rsidR="002E318B" w:rsidRDefault="002E3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81A" w:rsidRDefault="0019307B" w:rsidP="00E967E9">
    <w:pPr>
      <w:pStyle w:val="Header"/>
      <w:jc w:val="right"/>
    </w:pPr>
    <w:r>
      <w:rPr>
        <w:noProof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2C7" w:rsidRDefault="00B542C7" w:rsidP="00B542C7">
    <w:pPr>
      <w:pStyle w:val="Header"/>
      <w:jc w:val="right"/>
    </w:pPr>
    <w:r>
      <w:rPr>
        <w:noProof/>
      </w:rPr>
      <w:drawing>
        <wp:inline distT="0" distB="0" distL="0" distR="0" wp14:anchorId="677178FB" wp14:editId="073B19E4">
          <wp:extent cx="2314575" cy="78960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U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762" cy="817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57A3480"/>
    <w:lvl w:ilvl="0">
      <w:numFmt w:val="bullet"/>
      <w:lvlText w:val="*"/>
      <w:lvlJc w:val="left"/>
    </w:lvl>
  </w:abstractNum>
  <w:abstractNum w:abstractNumId="1" w15:restartNumberingAfterBreak="0">
    <w:nsid w:val="260B3030"/>
    <w:multiLevelType w:val="hybridMultilevel"/>
    <w:tmpl w:val="D7E040BE"/>
    <w:lvl w:ilvl="0" w:tplc="C9E600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6048F"/>
    <w:multiLevelType w:val="hybridMultilevel"/>
    <w:tmpl w:val="280E1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E7990"/>
    <w:multiLevelType w:val="hybridMultilevel"/>
    <w:tmpl w:val="9EBE5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F05FC"/>
    <w:multiLevelType w:val="multilevel"/>
    <w:tmpl w:val="6E20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B05F17"/>
    <w:multiLevelType w:val="hybridMultilevel"/>
    <w:tmpl w:val="6D049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CC"/>
    <w:rsid w:val="00020FC0"/>
    <w:rsid w:val="00040624"/>
    <w:rsid w:val="000832A5"/>
    <w:rsid w:val="0019307B"/>
    <w:rsid w:val="001F1C30"/>
    <w:rsid w:val="002105CC"/>
    <w:rsid w:val="002C381A"/>
    <w:rsid w:val="002E318B"/>
    <w:rsid w:val="00421DB9"/>
    <w:rsid w:val="00430810"/>
    <w:rsid w:val="0050533F"/>
    <w:rsid w:val="005724AB"/>
    <w:rsid w:val="005E3B07"/>
    <w:rsid w:val="006266AD"/>
    <w:rsid w:val="00657384"/>
    <w:rsid w:val="007824E6"/>
    <w:rsid w:val="007C6246"/>
    <w:rsid w:val="007E3DE4"/>
    <w:rsid w:val="007F039B"/>
    <w:rsid w:val="0083450B"/>
    <w:rsid w:val="0087716B"/>
    <w:rsid w:val="008D1121"/>
    <w:rsid w:val="008D540F"/>
    <w:rsid w:val="00915EB1"/>
    <w:rsid w:val="009D026A"/>
    <w:rsid w:val="009E0890"/>
    <w:rsid w:val="009E58FF"/>
    <w:rsid w:val="009E6DF8"/>
    <w:rsid w:val="00B04E21"/>
    <w:rsid w:val="00B542C7"/>
    <w:rsid w:val="00BE0F51"/>
    <w:rsid w:val="00C87BBB"/>
    <w:rsid w:val="00CC0FAB"/>
    <w:rsid w:val="00CF3858"/>
    <w:rsid w:val="00D3434F"/>
    <w:rsid w:val="00D433D6"/>
    <w:rsid w:val="00DB25CE"/>
    <w:rsid w:val="00DB66C3"/>
    <w:rsid w:val="00E01B60"/>
    <w:rsid w:val="00E179C3"/>
    <w:rsid w:val="00E2394F"/>
    <w:rsid w:val="00E428FE"/>
    <w:rsid w:val="00E6598D"/>
    <w:rsid w:val="00E967E9"/>
    <w:rsid w:val="00EB05C8"/>
    <w:rsid w:val="00F34FFE"/>
    <w:rsid w:val="00F52F76"/>
    <w:rsid w:val="00F90F58"/>
    <w:rsid w:val="00FD7150"/>
    <w:rsid w:val="00FE13E2"/>
    <w:rsid w:val="00FE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75031C"/>
  <w15:docId w15:val="{84ADDFC6-C2AB-4BFD-9F48-6C5CAA69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link w:val="Heading1Char"/>
    <w:qFormat/>
    <w:rsid w:val="005724AB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33"/>
      <w:szCs w:val="33"/>
    </w:rPr>
  </w:style>
  <w:style w:type="paragraph" w:styleId="Heading2">
    <w:name w:val="heading 2"/>
    <w:basedOn w:val="Normal"/>
    <w:link w:val="Heading2Char"/>
    <w:uiPriority w:val="9"/>
    <w:qFormat/>
    <w:rsid w:val="005724AB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27"/>
      <w:szCs w:val="27"/>
    </w:rPr>
  </w:style>
  <w:style w:type="paragraph" w:styleId="Heading3">
    <w:name w:val="heading 3"/>
    <w:basedOn w:val="Normal"/>
    <w:link w:val="Heading3Char"/>
    <w:uiPriority w:val="9"/>
    <w:qFormat/>
    <w:rsid w:val="005724AB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C6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624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724AB"/>
    <w:rPr>
      <w:b/>
      <w:bCs/>
      <w:kern w:val="36"/>
      <w:sz w:val="33"/>
      <w:szCs w:val="33"/>
    </w:rPr>
  </w:style>
  <w:style w:type="character" w:customStyle="1" w:styleId="Heading2Char">
    <w:name w:val="Heading 2 Char"/>
    <w:link w:val="Heading2"/>
    <w:uiPriority w:val="9"/>
    <w:rsid w:val="005724AB"/>
    <w:rPr>
      <w:b/>
      <w:bCs/>
      <w:sz w:val="27"/>
      <w:szCs w:val="27"/>
    </w:rPr>
  </w:style>
  <w:style w:type="character" w:customStyle="1" w:styleId="Heading3Char">
    <w:name w:val="Heading 3 Char"/>
    <w:link w:val="Heading3"/>
    <w:uiPriority w:val="9"/>
    <w:rsid w:val="005724AB"/>
    <w:rPr>
      <w:b/>
      <w:bCs/>
      <w:sz w:val="21"/>
      <w:szCs w:val="21"/>
    </w:rPr>
  </w:style>
  <w:style w:type="character" w:styleId="Hyperlink">
    <w:name w:val="Hyperlink"/>
    <w:uiPriority w:val="99"/>
    <w:unhideWhenUsed/>
    <w:rsid w:val="005724AB"/>
    <w:rPr>
      <w:strike w:val="0"/>
      <w:dstrike w:val="0"/>
      <w:color w:val="000000"/>
      <w:u w:val="none"/>
      <w:effect w:val="none"/>
    </w:rPr>
  </w:style>
  <w:style w:type="character" w:styleId="HTMLCite">
    <w:name w:val="HTML Cite"/>
    <w:uiPriority w:val="99"/>
    <w:unhideWhenUsed/>
    <w:rsid w:val="005724AB"/>
    <w:rPr>
      <w:i/>
      <w:iCs/>
    </w:rPr>
  </w:style>
  <w:style w:type="paragraph" w:styleId="NormalWeb">
    <w:name w:val="Normal (Web)"/>
    <w:basedOn w:val="Normal"/>
    <w:uiPriority w:val="99"/>
    <w:unhideWhenUsed/>
    <w:rsid w:val="005724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photo-cap">
    <w:name w:val="photo-cap"/>
    <w:basedOn w:val="Normal"/>
    <w:rsid w:val="005724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photo-attribution">
    <w:name w:val="photo-attribution"/>
    <w:basedOn w:val="Normal"/>
    <w:rsid w:val="005724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E2394F"/>
    <w:pPr>
      <w:ind w:left="720"/>
      <w:contextualSpacing/>
    </w:pPr>
  </w:style>
  <w:style w:type="character" w:styleId="Strong">
    <w:name w:val="Strong"/>
    <w:basedOn w:val="DefaultParagraphFont"/>
    <w:uiPriority w:val="22"/>
    <w:rsid w:val="00E6598D"/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B542C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7467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288591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7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04438"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54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8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7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43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222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003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6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e%20Family\Downloads\SMU_ancillary_material_template%20(1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250039E079341BF265BD92870FBB6" ma:contentTypeVersion="3" ma:contentTypeDescription="Create a new document." ma:contentTypeScope="" ma:versionID="db3bf6bc8ff8089fec22300185f2462f">
  <xsd:schema xmlns:xsd="http://www.w3.org/2001/XMLSchema" xmlns:xs="http://www.w3.org/2001/XMLSchema" xmlns:p="http://schemas.microsoft.com/office/2006/metadata/properties" xmlns:ns2="d1defbd9-fdd7-4111-86e6-45d9222a7e0e" targetNamespace="http://schemas.microsoft.com/office/2006/metadata/properties" ma:root="true" ma:fieldsID="15b203dee93c681f3b1bffcb7935ba9a" ns2:_="">
    <xsd:import namespace="d1defbd9-fdd7-4111-86e6-45d9222a7e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efbd9-fdd7-4111-86e6-45d9222a7e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B889FC-9021-419A-BD5A-7C9592BD9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efbd9-fdd7-4111-86e6-45d9222a7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10F7B3-D9E0-4A35-801E-2A32192BC8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EE1236-508F-44E6-8527-6FF87120E41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0A2BC89-DE7D-4734-846D-F3193454D3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SMU_ancillary_material_template (1)</Template>
  <TotalTime>8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PSY321 – Group Process Essay – Basic Group Concepts: The Impact of Members Personalities within the Group</vt:lpstr>
    </vt:vector>
  </TitlesOfParts>
  <Company>PECO Energy Co.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PSY321 – Group Process Essay – Basic Group Concepts: The Impact of Members Personalities within the Group</dc:title>
  <dc:creator>Kee Family</dc:creator>
  <cp:lastModifiedBy>Patrick Kee</cp:lastModifiedBy>
  <cp:revision>5</cp:revision>
  <cp:lastPrinted>2013-01-30T21:46:00Z</cp:lastPrinted>
  <dcterms:created xsi:type="dcterms:W3CDTF">2018-11-14T02:54:00Z</dcterms:created>
  <dcterms:modified xsi:type="dcterms:W3CDTF">2018-11-29T02:41:00Z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0x010100D9E250039E079341BF265BD92870FBB6</vt:lpwstr>
  </property>
  <property fmtid="{D5CDD505-2E9C-101B-9397-08002B2CF9AE}" pid="3" name="_dlc_DocIdItemGuid">
    <vt:lpwstr>c1dc9fd7-6bc8-405e-88f8-f4f7af6f8f6c</vt:lpwstr>
  </property>
  <property fmtid="{D5CDD505-2E9C-101B-9397-08002B2CF9AE}" pid="4" name="_dlc_DocId">
    <vt:lpwstr>FS4YMCW43TKZ-11-1849</vt:lpwstr>
  </property>
  <property fmtid="{D5CDD505-2E9C-101B-9397-08002B2CF9AE}" pid="5" name="_dlc_DocIdUrl">
    <vt:lpwstr>https://teamapu.sharepoint.com/academics/_layouts/15/DocIdRedir.aspx?ID=FS4YMCW43TKZ-11-1849, FS4YMCW43TKZ-11-1849</vt:lpwstr>
  </property>
</Properties>
</file>